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Przewlekły katar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Twojego dziecka występuje przewlekły katar i nie wiesz co może być jego przyczyną? Mamy dla Ciebie odpowiedź!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Przewlekły katar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 u dzieci to stan, w którym na skutek zapalenia błona śluzowa nosa wytwarza w nadmiernych ilościach wydzielinę. Może być ona wodnista, przezroczysta, śluzowa jak w infekcjach wirusowych albo ropna. Wydzielina może wydostawać się z jam nosa, ale również spływać po tylnej ścianie gardła, podrażniając je i wywołując kaszel. Katar u dzieci objawia się również uczuciem zatkania nosa, osłabieniem węchu, dolegliwościami bólowymi głowy, a u niemowląt kłopotami z prawidłowym ssaniem piersi. Często u dzieci możesz zaobserwować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przewlekły katar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są jego przyczyny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Przewlekły katar -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dzieci ostry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przewlekły katar</w:t>
      </w:r>
      <w:r>
        <w:rPr>
          <w:rFonts w:ascii="calibri" w:hAnsi="calibri" w:eastAsia="calibri" w:cs="calibri"/>
          <w:sz w:val="24"/>
          <w:szCs w:val="24"/>
        </w:rPr>
        <w:t xml:space="preserve"> pojawia się najczęściej z powodu infekcji wirusowej, czyli przeziębienia, które bardzo łatwo rozprzestrzenia się drogą kropelkową, zwłaszcza wśród małych dzieci, które nie posiadają jeszcze nawyku zasłaniania ust w trakcie kichania czy kaszlu i rzadko myją ręce. Występuje również w poważniejszych przypadkach takich jak grypa, ostre zapalenie gardła i oskrzeli. Często też poprzedza zapalenie ucha środkowego. Aby przeciwdziałać przeziębieniom i innym infekcjom warto wspierać odporność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Przewlekły katar</w:t>
      </w:r>
      <w:r>
        <w:rPr>
          <w:rFonts w:ascii="calibri" w:hAnsi="calibri" w:eastAsia="calibri" w:cs="calibri"/>
          <w:sz w:val="24"/>
          <w:szCs w:val="24"/>
        </w:rPr>
        <w:t xml:space="preserve"> u dzieci może mieć podłoże alergiczne - tak zwany katar sienny. Jeżeli chcesz dokładniej zgłębić temat - zapraszamy do zapoznania się z naszym artykułem!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przewlekly-katar-u-dziecka-pora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2026-02-04T03:34:04+01:00</dcterms:created>
  <dcterms:modified xsi:type="dcterms:W3CDTF">2026-02-04T03:34:04+01:00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