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Śluz w kupie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dlaczego występuje &lt;strong&gt;śluz w kupie niemowlaka&lt;/strong&gt; i jak postępować, aby szybko się go pozbyć? Przeczytaj nasz wpis i uzyskaj niezbędne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Śluz w kupie niemowlaka - czy należy się martwić?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nieprawidłowości w rozwoju maluszka czy objawy chorób mogą martwić rodziców, szczególnie jeśli jest to ich pierwsze dziecko. Jedną z takich dolegliwości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śluz w kupie niemowlaka</w:t>
      </w:r>
      <w:r>
        <w:rPr>
          <w:rFonts w:ascii="calibri" w:hAnsi="calibri" w:eastAsia="calibri" w:cs="calibri"/>
          <w:sz w:val="24"/>
          <w:szCs w:val="24"/>
        </w:rPr>
        <w:t xml:space="preserve">. Chcesz dowiedzieć się, co może on oznaczać, a także jak postępować w przypadku jego pojawienia? W takim razie serdecznie zapraszamy do przeczytania naszego posta!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oznaczać śluz w kupie niemowlaka?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1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Śluz w kupie niemowlaka</w:t>
      </w:r>
      <w:r>
        <w:rPr>
          <w:rFonts w:ascii="calibri" w:hAnsi="calibri" w:eastAsia="calibri" w:cs="calibri"/>
          <w:sz w:val="24"/>
          <w:szCs w:val="24"/>
        </w:rPr>
        <w:t xml:space="preserve"> nie zawsze musi oznaczać coś poważnego. Jeśli pojawia się on jednorazowo i nie towarzyszą mu żadne inne objawy, zwykle nie mamy się czym martwić. Jeśli jednak oprócz śluzu w kupce dziecka pojawia się również krew lub obserwujemy zaburzenia w przybieraniu na wadze, to mogą być to dla nas niepokojące objawy. Warto zwrócić uwagę czy tej dolegliwości nie towarzyszy biegunka czy wymioty, ponieważ może to świadczyć o wirusie, a dokładniej biegunce rotawirusowej, która bardzo często występuje u dzieci. Śluz w kupce maluszka może być też objawem alergii pokarmowej.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postępować w przypadku wystąpienia tej dolegliwości?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 w kupie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objawem biegunki rotawirusowej to nie należy podawać dziecku żadnych leków, a jedynie pilnować, aby maluch się nie odwodnił, podając mu mleko oraz specjalne płyny nawadniające, które możemy znaleźć w aptekach. Natomiast, jeśli pojawiający się śluz to objaw alergii pokarmowej, należy skonsultować się z lekarzem i zastosować u mamy dietę eliminacyjną. Najczęściej składnikiem uczulającym są produkty mleczne, zbożowe czy orzechy. Ważne jest jednak, aby zasięgnąć porady specjalisty i upewnić się, że przechodząc na konkretną dietę, dostarczymy maluszkowi wszystkich niezbędnych składników odżywczych.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sluz-w-stolcu-dziecka-czy-to-infe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2026-02-04T03:34:57+01:00</dcterms:created>
  <dcterms:modified xsi:type="dcterms:W3CDTF">2026-02-04T03:34:57+01:00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