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Nawracający katar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Męczy Cię &lt;strong&gt;nawracający katar&lt;/strong&gt;? Nie wiesz jak radzić sobie z jego objawami u dziecka? W takim razie, koniecznie przeczytaj nasz wpis.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Nawracający katar - jak sobie z nim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Nawracający katar</w:t>
      </w:r>
      <w:r>
        <w:rPr>
          <w:rFonts w:ascii="calibri" w:hAnsi="calibri" w:eastAsia="calibri" w:cs="calibri"/>
          <w:sz w:val="24"/>
          <w:szCs w:val="24"/>
        </w:rPr>
        <w:t xml:space="preserve"> może być bardzo uciążliwy. Nie tylko utrudnia on swobodne oddychanie, ale wpływa na ogólne, złe samopoczucie oraz powoduje spadki koncentracji. Szczególnie kłopotliwe mogą być częste infekcje i katar u dzieci. Jak sobie z tym radzić? W jaki sposób szybko złagodzić uciążliwe objawy? Na te oraz inne pytania, znajdziecie odpowiedź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złagodzić objawy nawracającego kataru u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szybko złagodzić objawy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nawracającego kataru</w:t>
      </w:r>
      <w:r>
        <w:rPr>
          <w:rFonts w:ascii="calibri" w:hAnsi="calibri" w:eastAsia="calibri" w:cs="calibri"/>
          <w:sz w:val="24"/>
          <w:szCs w:val="24"/>
        </w:rPr>
        <w:t xml:space="preserve"> u dziecka, powinniśmy przede wszystkim zadbać o dokładne oczyszczanie noska z zalegającej w nim wydzieliny. Świetnie sprawdzi się do tego metoda 3 kroków, która polega na rozrzedzaniu zalegającej w nosie wydzieliny, odciąganiu jej, a następnie nawilżaniu błony śluzowej. Warto również zadbać o skórę wokół noska poprzez nawilżanie jej specjalnymi maściami łagodzącymi podrażnienia i zapobiegającymi wysuszaniu śluzówki.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wybrać się do lekarza?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kuracja metodą 3 kroków, nie przyniesie spodziewanych rezultatów, powinniśmy jak najszybciej udać się do lekarza. Gęsty,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nawracający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bowiem objawem zapalenia zatok, które może być niebezpieczne dla zdrowia maluszka. Powinniśmy obserwować również czy maluch nie ma problemów ze słyszeniem lub czy nie pojawiają się problemy z mówieniem nosowym. W takich przypadkach konieczna będzie konsultacja z laryngologiem, a także zbadania migdałków.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nawracajacy-katar-jak-sobie-z-nim-radz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2026-04-05T17:51:52+02:00</dcterms:created>
  <dcterms:modified xsi:type="dcterms:W3CDTF">2026-04-05T17:51:52+02:00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